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41F" w:rsidRPr="005C75DD" w:rsidRDefault="00A7441F" w:rsidP="00A7441F">
      <w:pPr>
        <w:rPr>
          <w:rFonts w:ascii="黑体" w:eastAsia="黑体" w:hAnsi="黑体" w:cs="宋体"/>
          <w:kern w:val="0"/>
          <w:sz w:val="28"/>
          <w:szCs w:val="28"/>
        </w:rPr>
      </w:pPr>
      <w:r w:rsidRPr="005C75DD">
        <w:rPr>
          <w:rFonts w:ascii="黑体" w:eastAsia="黑体" w:hAnsi="黑体" w:cs="宋体" w:hint="eastAsia"/>
          <w:kern w:val="0"/>
          <w:sz w:val="28"/>
          <w:szCs w:val="28"/>
        </w:rPr>
        <w:t>附件16</w:t>
      </w:r>
    </w:p>
    <w:p w:rsidR="00A7441F" w:rsidRPr="005C75DD" w:rsidRDefault="00A7441F" w:rsidP="00A7441F">
      <w:pPr>
        <w:jc w:val="center"/>
        <w:rPr>
          <w:rFonts w:ascii="方正小标宋简体" w:eastAsia="方正小标宋简体" w:hAnsi="宋体" w:cs="宋体"/>
          <w:kern w:val="0"/>
          <w:sz w:val="32"/>
          <w:szCs w:val="32"/>
        </w:rPr>
      </w:pPr>
      <w:r w:rsidRPr="005C75DD">
        <w:rPr>
          <w:rFonts w:ascii="方正小标宋简体" w:eastAsia="方正小标宋简体" w:hAnsi="宋体" w:cs="宋体" w:hint="eastAsia"/>
          <w:kern w:val="0"/>
          <w:sz w:val="32"/>
          <w:szCs w:val="32"/>
        </w:rPr>
        <w:t>关于拟接收中共预备党员的公示</w:t>
      </w:r>
    </w:p>
    <w:p w:rsidR="00A7441F" w:rsidRPr="005C75DD" w:rsidRDefault="00A7441F" w:rsidP="00A7441F">
      <w:pPr>
        <w:widowControl/>
        <w:shd w:val="clear" w:color="auto" w:fill="FFFFFF"/>
        <w:spacing w:line="560" w:lineRule="exact"/>
        <w:ind w:firstLineChars="200" w:firstLine="560"/>
        <w:jc w:val="left"/>
        <w:rPr>
          <w:rFonts w:ascii="仿宋_GB2312" w:eastAsia="仿宋_GB2312" w:hAnsi="仿宋" w:cs="仿宋"/>
          <w:kern w:val="0"/>
          <w:sz w:val="28"/>
          <w:szCs w:val="28"/>
        </w:rPr>
      </w:pPr>
      <w:r w:rsidRPr="005C75DD">
        <w:rPr>
          <w:rFonts w:ascii="仿宋_GB2312" w:eastAsia="仿宋_GB2312" w:hAnsi="仿宋" w:cs="仿宋" w:hint="eastAsia"/>
          <w:kern w:val="0"/>
          <w:sz w:val="28"/>
          <w:szCs w:val="28"/>
        </w:rPr>
        <w:t>为了进一步增强发展党员工作的透明度，</w:t>
      </w:r>
      <w:proofErr w:type="gramStart"/>
      <w:r w:rsidRPr="005C75DD">
        <w:rPr>
          <w:rFonts w:ascii="仿宋_GB2312" w:eastAsia="仿宋_GB2312" w:hAnsi="仿宋" w:cs="仿宋" w:hint="eastAsia"/>
          <w:kern w:val="0"/>
          <w:sz w:val="28"/>
          <w:szCs w:val="28"/>
        </w:rPr>
        <w:t>严格发展</w:t>
      </w:r>
      <w:proofErr w:type="gramEnd"/>
      <w:r w:rsidRPr="005C75DD">
        <w:rPr>
          <w:rFonts w:ascii="仿宋_GB2312" w:eastAsia="仿宋_GB2312" w:hAnsi="仿宋" w:cs="仿宋" w:hint="eastAsia"/>
          <w:kern w:val="0"/>
          <w:sz w:val="28"/>
          <w:szCs w:val="28"/>
        </w:rPr>
        <w:t>党员工作程序，根据《浙江音乐学院发展党员工作细则》等文件精神，现将拟于近期召开支部党员大会讨论接收为中共预备党员的人员名单公示如下，公示期5天，自年月  日至年月  日止。凡对下列对象有异议的，请以书面</w:t>
      </w:r>
      <w:proofErr w:type="gramStart"/>
      <w:r w:rsidRPr="005C75DD">
        <w:rPr>
          <w:rFonts w:ascii="仿宋_GB2312" w:eastAsia="仿宋_GB2312" w:hAnsi="仿宋" w:cs="仿宋" w:hint="eastAsia"/>
          <w:kern w:val="0"/>
          <w:sz w:val="28"/>
          <w:szCs w:val="28"/>
        </w:rPr>
        <w:t>形式并署真实</w:t>
      </w:r>
      <w:proofErr w:type="gramEnd"/>
      <w:r w:rsidRPr="005C75DD">
        <w:rPr>
          <w:rFonts w:ascii="仿宋_GB2312" w:eastAsia="仿宋_GB2312" w:hAnsi="仿宋" w:cs="仿宋" w:hint="eastAsia"/>
          <w:kern w:val="0"/>
          <w:sz w:val="28"/>
          <w:szCs w:val="28"/>
        </w:rPr>
        <w:t>姓名，于    年   月  日前向浙江音乐学院系党总支（直属党支部）反映。</w:t>
      </w:r>
    </w:p>
    <w:p w:rsidR="00A7441F" w:rsidRPr="005C75DD" w:rsidRDefault="00A7441F" w:rsidP="00A7441F">
      <w:pPr>
        <w:widowControl/>
        <w:shd w:val="clear" w:color="auto" w:fill="FFFFFF"/>
        <w:spacing w:line="560" w:lineRule="exact"/>
        <w:ind w:firstLineChars="200" w:firstLine="560"/>
        <w:jc w:val="left"/>
        <w:rPr>
          <w:rFonts w:ascii="仿宋_GB2312" w:eastAsia="仿宋_GB2312" w:hAnsi="仿宋" w:cs="仿宋"/>
          <w:kern w:val="0"/>
          <w:sz w:val="28"/>
          <w:szCs w:val="28"/>
        </w:rPr>
      </w:pPr>
      <w:r w:rsidRPr="005C75DD">
        <w:rPr>
          <w:rFonts w:ascii="仿宋_GB2312" w:eastAsia="仿宋_GB2312" w:hAnsi="仿宋" w:cs="仿宋" w:hint="eastAsia"/>
          <w:kern w:val="0"/>
          <w:sz w:val="28"/>
          <w:szCs w:val="28"/>
        </w:rPr>
        <w:t xml:space="preserve">联系电话：                       电子信箱： </w:t>
      </w:r>
    </w:p>
    <w:p w:rsidR="00A7441F" w:rsidRPr="005C75DD" w:rsidRDefault="00A7441F" w:rsidP="00A7441F">
      <w:pPr>
        <w:ind w:firstLineChars="495" w:firstLine="1044"/>
        <w:rPr>
          <w:rFonts w:ascii="仿宋_GB2312" w:eastAsia="仿宋_GB2312" w:hAnsi="宋体" w:cs="宋体"/>
          <w:b/>
          <w:szCs w:val="21"/>
        </w:rPr>
      </w:pPr>
    </w:p>
    <w:p w:rsidR="00A7441F" w:rsidRPr="005C75DD" w:rsidRDefault="00A7441F" w:rsidP="00A7441F">
      <w:pPr>
        <w:ind w:firstLineChars="495" w:firstLine="1044"/>
        <w:rPr>
          <w:rFonts w:ascii="仿宋_GB2312" w:eastAsia="仿宋_GB2312" w:hAnsi="宋体" w:cs="宋体"/>
          <w:b/>
          <w:szCs w:val="21"/>
        </w:rPr>
      </w:pPr>
    </w:p>
    <w:p w:rsidR="00A7441F" w:rsidRPr="005C75DD" w:rsidRDefault="00A7441F" w:rsidP="00A7441F">
      <w:pPr>
        <w:ind w:firstLineChars="495" w:firstLine="1044"/>
        <w:rPr>
          <w:rFonts w:ascii="仿宋_GB2312" w:eastAsia="仿宋_GB2312" w:hAnsi="宋体" w:cs="宋体"/>
          <w:b/>
          <w:szCs w:val="21"/>
        </w:rPr>
      </w:pPr>
    </w:p>
    <w:p w:rsidR="00A7441F" w:rsidRPr="005C75DD" w:rsidRDefault="00A7441F" w:rsidP="00A7441F">
      <w:pPr>
        <w:ind w:firstLineChars="495" w:firstLine="1044"/>
        <w:rPr>
          <w:rFonts w:ascii="仿宋_GB2312" w:eastAsia="仿宋_GB2312" w:hAnsi="宋体" w:cs="宋体"/>
          <w:b/>
          <w:szCs w:val="21"/>
        </w:rPr>
      </w:pPr>
    </w:p>
    <w:p w:rsidR="00A7441F" w:rsidRPr="005C75DD" w:rsidRDefault="00A7441F" w:rsidP="00A7441F">
      <w:pPr>
        <w:ind w:firstLineChars="495" w:firstLine="1044"/>
        <w:rPr>
          <w:rFonts w:ascii="仿宋_GB2312" w:eastAsia="仿宋_GB2312" w:hAnsi="宋体" w:cs="宋体"/>
          <w:b/>
          <w:szCs w:val="21"/>
        </w:rPr>
      </w:pPr>
    </w:p>
    <w:p w:rsidR="00A7441F" w:rsidRPr="005C75DD" w:rsidRDefault="00A7441F" w:rsidP="00A7441F">
      <w:pPr>
        <w:rPr>
          <w:rFonts w:ascii="宋体" w:hAnsi="宋体" w:cs="宋体"/>
          <w:b/>
          <w:szCs w:val="21"/>
        </w:rPr>
      </w:pPr>
    </w:p>
    <w:p w:rsidR="00A7441F" w:rsidRPr="005C75DD" w:rsidRDefault="00A7441F" w:rsidP="00A7441F">
      <w:pPr>
        <w:rPr>
          <w:rFonts w:ascii="宋体" w:hAnsi="宋体" w:cs="宋体"/>
          <w:b/>
          <w:szCs w:val="21"/>
        </w:rPr>
      </w:pPr>
    </w:p>
    <w:p w:rsidR="00A7441F" w:rsidRPr="005C75DD" w:rsidRDefault="00A7441F" w:rsidP="00A7441F">
      <w:pPr>
        <w:jc w:val="center"/>
        <w:rPr>
          <w:rFonts w:ascii="方正小标宋简体" w:eastAsia="方正小标宋简体" w:hAnsi="宋体" w:cs="宋体"/>
          <w:kern w:val="0"/>
          <w:sz w:val="32"/>
          <w:szCs w:val="32"/>
        </w:rPr>
      </w:pPr>
      <w:r w:rsidRPr="005C75DD">
        <w:rPr>
          <w:rFonts w:ascii="方正小标宋简体" w:eastAsia="方正小标宋简体" w:hAnsi="宋体" w:cs="宋体" w:hint="eastAsia"/>
          <w:kern w:val="0"/>
          <w:sz w:val="32"/>
          <w:szCs w:val="32"/>
        </w:rPr>
        <w:t>拟接收为中共预备党员人员名单</w:t>
      </w:r>
    </w:p>
    <w:p w:rsidR="00A7441F" w:rsidRPr="005C75DD" w:rsidRDefault="00A7441F" w:rsidP="00A7441F">
      <w:pPr>
        <w:ind w:firstLineChars="495" w:firstLine="1044"/>
        <w:rPr>
          <w:rFonts w:ascii="宋体" w:hAnsi="宋体" w:cs="宋体"/>
          <w:b/>
          <w:szCs w:val="21"/>
        </w:rPr>
      </w:pPr>
    </w:p>
    <w:tbl>
      <w:tblPr>
        <w:tblW w:w="89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275"/>
        <w:gridCol w:w="851"/>
        <w:gridCol w:w="896"/>
        <w:gridCol w:w="1939"/>
        <w:gridCol w:w="1701"/>
        <w:gridCol w:w="1559"/>
      </w:tblGrid>
      <w:tr w:rsidR="00A7441F" w:rsidRPr="005C75DD" w:rsidTr="00856D8F">
        <w:trPr>
          <w:trHeight w:val="731"/>
        </w:trPr>
        <w:tc>
          <w:tcPr>
            <w:tcW w:w="710" w:type="dxa"/>
            <w:vAlign w:val="center"/>
          </w:tcPr>
          <w:p w:rsidR="00A7441F" w:rsidRPr="005C75DD" w:rsidRDefault="00A7441F" w:rsidP="00856D8F">
            <w:pPr>
              <w:jc w:val="center"/>
              <w:rPr>
                <w:rFonts w:ascii="仿宋_GB2312" w:eastAsia="仿宋_GB2312" w:hAnsi="宋体" w:cs="宋体"/>
                <w:b/>
                <w:szCs w:val="21"/>
              </w:rPr>
            </w:pPr>
            <w:r w:rsidRPr="005C75DD">
              <w:rPr>
                <w:rFonts w:ascii="仿宋_GB2312" w:eastAsia="仿宋_GB2312" w:hAnsi="宋体" w:cs="宋体" w:hint="eastAsia"/>
                <w:b/>
                <w:szCs w:val="21"/>
              </w:rPr>
              <w:t>序号</w:t>
            </w:r>
          </w:p>
        </w:tc>
        <w:tc>
          <w:tcPr>
            <w:tcW w:w="1275" w:type="dxa"/>
            <w:vAlign w:val="center"/>
          </w:tcPr>
          <w:p w:rsidR="00A7441F" w:rsidRPr="005C75DD" w:rsidRDefault="00A7441F" w:rsidP="00856D8F">
            <w:pPr>
              <w:jc w:val="center"/>
              <w:rPr>
                <w:rFonts w:ascii="仿宋_GB2312" w:eastAsia="仿宋_GB2312" w:hAnsi="宋体" w:cs="宋体"/>
                <w:b/>
                <w:szCs w:val="21"/>
              </w:rPr>
            </w:pPr>
            <w:r w:rsidRPr="005C75DD">
              <w:rPr>
                <w:rFonts w:ascii="仿宋_GB2312" w:eastAsia="仿宋_GB2312" w:hAnsi="宋体" w:cs="宋体" w:hint="eastAsia"/>
                <w:b/>
                <w:szCs w:val="21"/>
              </w:rPr>
              <w:t>姓名</w:t>
            </w:r>
          </w:p>
        </w:tc>
        <w:tc>
          <w:tcPr>
            <w:tcW w:w="851" w:type="dxa"/>
            <w:vAlign w:val="center"/>
          </w:tcPr>
          <w:p w:rsidR="00A7441F" w:rsidRPr="005C75DD" w:rsidRDefault="00A7441F" w:rsidP="00856D8F">
            <w:pPr>
              <w:jc w:val="center"/>
              <w:rPr>
                <w:rFonts w:ascii="仿宋_GB2312" w:eastAsia="仿宋_GB2312" w:hAnsi="宋体" w:cs="宋体"/>
                <w:b/>
                <w:szCs w:val="21"/>
              </w:rPr>
            </w:pPr>
            <w:r w:rsidRPr="005C75DD">
              <w:rPr>
                <w:rFonts w:ascii="仿宋_GB2312" w:eastAsia="仿宋_GB2312" w:hAnsi="宋体" w:cs="宋体" w:hint="eastAsia"/>
                <w:b/>
                <w:szCs w:val="21"/>
              </w:rPr>
              <w:t>性别</w:t>
            </w:r>
          </w:p>
        </w:tc>
        <w:tc>
          <w:tcPr>
            <w:tcW w:w="896" w:type="dxa"/>
            <w:vAlign w:val="center"/>
          </w:tcPr>
          <w:p w:rsidR="00A7441F" w:rsidRPr="005C75DD" w:rsidRDefault="00A7441F" w:rsidP="00856D8F">
            <w:pPr>
              <w:jc w:val="center"/>
              <w:rPr>
                <w:rFonts w:ascii="仿宋_GB2312" w:eastAsia="仿宋_GB2312" w:hAnsi="宋体" w:cs="宋体"/>
                <w:b/>
                <w:szCs w:val="21"/>
              </w:rPr>
            </w:pPr>
            <w:r w:rsidRPr="005C75DD">
              <w:rPr>
                <w:rFonts w:ascii="仿宋_GB2312" w:eastAsia="仿宋_GB2312" w:hAnsi="宋体" w:cs="宋体" w:hint="eastAsia"/>
                <w:b/>
                <w:szCs w:val="21"/>
              </w:rPr>
              <w:t>年龄</w:t>
            </w:r>
          </w:p>
        </w:tc>
        <w:tc>
          <w:tcPr>
            <w:tcW w:w="1939" w:type="dxa"/>
            <w:vAlign w:val="center"/>
          </w:tcPr>
          <w:p w:rsidR="00A7441F" w:rsidRPr="005C75DD" w:rsidRDefault="00A7441F" w:rsidP="00856D8F">
            <w:pPr>
              <w:jc w:val="center"/>
              <w:rPr>
                <w:rFonts w:ascii="仿宋_GB2312" w:eastAsia="仿宋_GB2312" w:hAnsi="宋体" w:cs="宋体"/>
                <w:b/>
                <w:szCs w:val="21"/>
              </w:rPr>
            </w:pPr>
            <w:r w:rsidRPr="005C75DD">
              <w:rPr>
                <w:rFonts w:ascii="仿宋_GB2312" w:eastAsia="仿宋_GB2312" w:hAnsi="宋体" w:cs="宋体" w:hint="eastAsia"/>
                <w:b/>
                <w:szCs w:val="21"/>
              </w:rPr>
              <w:t>专业班级</w:t>
            </w:r>
          </w:p>
        </w:tc>
        <w:tc>
          <w:tcPr>
            <w:tcW w:w="1701" w:type="dxa"/>
            <w:vAlign w:val="center"/>
          </w:tcPr>
          <w:p w:rsidR="00A7441F" w:rsidRPr="005C75DD" w:rsidRDefault="00A7441F" w:rsidP="00856D8F">
            <w:pPr>
              <w:ind w:left="27"/>
              <w:jc w:val="center"/>
              <w:rPr>
                <w:rFonts w:ascii="仿宋_GB2312" w:eastAsia="仿宋_GB2312" w:hAnsi="宋体" w:cs="宋体"/>
                <w:b/>
                <w:szCs w:val="21"/>
              </w:rPr>
            </w:pPr>
            <w:r w:rsidRPr="005C75DD">
              <w:rPr>
                <w:rFonts w:ascii="仿宋_GB2312" w:eastAsia="仿宋_GB2312" w:hAnsi="宋体" w:cs="宋体" w:hint="eastAsia"/>
                <w:b/>
                <w:szCs w:val="21"/>
              </w:rPr>
              <w:t>确定入党积极分子时间</w:t>
            </w:r>
          </w:p>
        </w:tc>
        <w:tc>
          <w:tcPr>
            <w:tcW w:w="1559" w:type="dxa"/>
            <w:vAlign w:val="center"/>
          </w:tcPr>
          <w:p w:rsidR="00A7441F" w:rsidRPr="005C75DD" w:rsidRDefault="00A7441F" w:rsidP="00856D8F">
            <w:pPr>
              <w:jc w:val="center"/>
              <w:rPr>
                <w:rFonts w:ascii="仿宋_GB2312" w:eastAsia="仿宋_GB2312" w:hAnsi="宋体" w:cs="宋体"/>
                <w:b/>
                <w:szCs w:val="21"/>
              </w:rPr>
            </w:pPr>
            <w:r w:rsidRPr="005C75DD">
              <w:rPr>
                <w:rFonts w:ascii="仿宋_GB2312" w:eastAsia="仿宋_GB2312" w:hAnsi="宋体" w:cs="宋体" w:hint="eastAsia"/>
                <w:b/>
                <w:szCs w:val="21"/>
              </w:rPr>
              <w:t>确定发展</w:t>
            </w:r>
          </w:p>
          <w:p w:rsidR="00A7441F" w:rsidRPr="005C75DD" w:rsidRDefault="00A7441F" w:rsidP="00856D8F">
            <w:pPr>
              <w:jc w:val="center"/>
              <w:rPr>
                <w:rFonts w:ascii="仿宋_GB2312" w:eastAsia="仿宋_GB2312" w:hAnsi="宋体" w:cs="宋体"/>
                <w:b/>
                <w:szCs w:val="21"/>
              </w:rPr>
            </w:pPr>
            <w:r w:rsidRPr="005C75DD">
              <w:rPr>
                <w:rFonts w:ascii="仿宋_GB2312" w:eastAsia="仿宋_GB2312" w:hAnsi="宋体" w:cs="宋体" w:hint="eastAsia"/>
                <w:b/>
                <w:szCs w:val="21"/>
              </w:rPr>
              <w:t>对象时间</w:t>
            </w:r>
          </w:p>
        </w:tc>
      </w:tr>
      <w:tr w:rsidR="00A7441F" w:rsidRPr="005C75DD" w:rsidTr="00856D8F">
        <w:trPr>
          <w:trHeight w:val="454"/>
        </w:trPr>
        <w:tc>
          <w:tcPr>
            <w:tcW w:w="710" w:type="dxa"/>
            <w:vAlign w:val="center"/>
          </w:tcPr>
          <w:p w:rsidR="00A7441F" w:rsidRPr="005C75DD" w:rsidRDefault="00A7441F" w:rsidP="00856D8F">
            <w:pPr>
              <w:jc w:val="center"/>
              <w:rPr>
                <w:rFonts w:ascii="仿宋_GB2312" w:eastAsia="仿宋_GB2312" w:hAnsi="宋体" w:cs="宋体"/>
                <w:szCs w:val="21"/>
              </w:rPr>
            </w:pPr>
            <w:r w:rsidRPr="005C75DD">
              <w:rPr>
                <w:rFonts w:ascii="仿宋_GB2312" w:eastAsia="仿宋_GB2312" w:hAnsi="宋体" w:cs="宋体" w:hint="eastAsia"/>
                <w:szCs w:val="21"/>
              </w:rPr>
              <w:t>1</w:t>
            </w:r>
          </w:p>
        </w:tc>
        <w:tc>
          <w:tcPr>
            <w:tcW w:w="1275" w:type="dxa"/>
            <w:vAlign w:val="center"/>
          </w:tcPr>
          <w:p w:rsidR="00A7441F" w:rsidRPr="005C75DD" w:rsidRDefault="00A7441F" w:rsidP="00856D8F">
            <w:pPr>
              <w:jc w:val="center"/>
              <w:rPr>
                <w:rFonts w:ascii="仿宋_GB2312" w:eastAsia="仿宋_GB2312" w:hAnsi="宋体" w:cs="宋体"/>
                <w:szCs w:val="21"/>
              </w:rPr>
            </w:pPr>
          </w:p>
        </w:tc>
        <w:tc>
          <w:tcPr>
            <w:tcW w:w="851" w:type="dxa"/>
            <w:vAlign w:val="center"/>
          </w:tcPr>
          <w:p w:rsidR="00A7441F" w:rsidRPr="005C75DD" w:rsidRDefault="00A7441F" w:rsidP="00856D8F">
            <w:pPr>
              <w:ind w:left="72"/>
              <w:jc w:val="center"/>
              <w:rPr>
                <w:rFonts w:ascii="仿宋_GB2312" w:eastAsia="仿宋_GB2312" w:hAnsi="宋体" w:cs="宋体"/>
                <w:szCs w:val="21"/>
              </w:rPr>
            </w:pPr>
            <w:r w:rsidRPr="005C75DD">
              <w:rPr>
                <w:rFonts w:ascii="仿宋_GB2312" w:eastAsia="仿宋_GB2312" w:hAnsi="宋体" w:cs="宋体" w:hint="eastAsia"/>
                <w:szCs w:val="21"/>
              </w:rPr>
              <w:t>女</w:t>
            </w:r>
          </w:p>
        </w:tc>
        <w:tc>
          <w:tcPr>
            <w:tcW w:w="896" w:type="dxa"/>
            <w:vAlign w:val="center"/>
          </w:tcPr>
          <w:p w:rsidR="00A7441F" w:rsidRPr="005C75DD" w:rsidRDefault="00A7441F" w:rsidP="00856D8F">
            <w:pPr>
              <w:jc w:val="center"/>
              <w:rPr>
                <w:rFonts w:ascii="仿宋_GB2312" w:eastAsia="仿宋_GB2312" w:hAnsi="宋体" w:cs="宋体"/>
                <w:szCs w:val="21"/>
              </w:rPr>
            </w:pPr>
            <w:r w:rsidRPr="005C75DD">
              <w:rPr>
                <w:rFonts w:ascii="仿宋_GB2312" w:eastAsia="仿宋_GB2312" w:hAnsi="宋体" w:cs="宋体" w:hint="eastAsia"/>
                <w:szCs w:val="21"/>
              </w:rPr>
              <w:t>20</w:t>
            </w:r>
          </w:p>
        </w:tc>
        <w:tc>
          <w:tcPr>
            <w:tcW w:w="1939" w:type="dxa"/>
            <w:vAlign w:val="center"/>
          </w:tcPr>
          <w:p w:rsidR="00A7441F" w:rsidRPr="005C75DD" w:rsidRDefault="00A7441F" w:rsidP="00856D8F">
            <w:pPr>
              <w:widowControl/>
              <w:jc w:val="center"/>
              <w:rPr>
                <w:rFonts w:ascii="仿宋_GB2312" w:eastAsia="仿宋_GB2312" w:hAnsi="宋体" w:cs="宋体"/>
                <w:kern w:val="0"/>
                <w:szCs w:val="21"/>
              </w:rPr>
            </w:pPr>
            <w:r w:rsidRPr="005C75DD">
              <w:rPr>
                <w:rFonts w:ascii="仿宋_GB2312" w:eastAsia="仿宋_GB2312" w:hAnsi="宋体" w:cs="宋体" w:hint="eastAsia"/>
                <w:kern w:val="0"/>
                <w:szCs w:val="21"/>
              </w:rPr>
              <w:t>音乐教育122班</w:t>
            </w:r>
          </w:p>
        </w:tc>
        <w:tc>
          <w:tcPr>
            <w:tcW w:w="1701" w:type="dxa"/>
            <w:vAlign w:val="center"/>
          </w:tcPr>
          <w:p w:rsidR="00A7441F" w:rsidRPr="005C75DD" w:rsidRDefault="00A7441F" w:rsidP="00856D8F">
            <w:pPr>
              <w:widowControl/>
              <w:jc w:val="center"/>
              <w:rPr>
                <w:rFonts w:ascii="仿宋_GB2312" w:eastAsia="仿宋_GB2312" w:hAnsi="宋体" w:cs="宋体"/>
                <w:kern w:val="0"/>
                <w:szCs w:val="21"/>
              </w:rPr>
            </w:pPr>
            <w:r w:rsidRPr="005C75DD">
              <w:rPr>
                <w:rFonts w:ascii="仿宋_GB2312" w:eastAsia="仿宋_GB2312" w:hAnsi="宋体" w:cs="宋体" w:hint="eastAsia"/>
                <w:kern w:val="0"/>
                <w:szCs w:val="21"/>
              </w:rPr>
              <w:t>20131103</w:t>
            </w:r>
          </w:p>
        </w:tc>
        <w:tc>
          <w:tcPr>
            <w:tcW w:w="1559" w:type="dxa"/>
            <w:vAlign w:val="center"/>
          </w:tcPr>
          <w:p w:rsidR="00A7441F" w:rsidRPr="005C75DD" w:rsidRDefault="00A7441F" w:rsidP="00856D8F">
            <w:pPr>
              <w:widowControl/>
              <w:jc w:val="center"/>
              <w:rPr>
                <w:rFonts w:ascii="仿宋_GB2312" w:eastAsia="仿宋_GB2312" w:hAnsi="宋体" w:cs="宋体"/>
                <w:kern w:val="0"/>
                <w:szCs w:val="21"/>
              </w:rPr>
            </w:pPr>
            <w:r w:rsidRPr="005C75DD">
              <w:rPr>
                <w:rFonts w:ascii="仿宋_GB2312" w:eastAsia="仿宋_GB2312" w:hAnsi="宋体" w:cs="宋体" w:hint="eastAsia"/>
                <w:kern w:val="0"/>
                <w:szCs w:val="21"/>
              </w:rPr>
              <w:t>20141120</w:t>
            </w:r>
          </w:p>
        </w:tc>
      </w:tr>
      <w:tr w:rsidR="00A7441F" w:rsidRPr="005C75DD" w:rsidTr="00856D8F">
        <w:trPr>
          <w:trHeight w:val="454"/>
        </w:trPr>
        <w:tc>
          <w:tcPr>
            <w:tcW w:w="710" w:type="dxa"/>
            <w:vAlign w:val="center"/>
          </w:tcPr>
          <w:p w:rsidR="00A7441F" w:rsidRPr="005C75DD" w:rsidRDefault="00A7441F" w:rsidP="00856D8F">
            <w:pPr>
              <w:jc w:val="center"/>
              <w:rPr>
                <w:rFonts w:ascii="仿宋_GB2312" w:eastAsia="仿宋_GB2312" w:hAnsi="宋体" w:cs="宋体"/>
                <w:szCs w:val="21"/>
              </w:rPr>
            </w:pPr>
            <w:r w:rsidRPr="005C75DD">
              <w:rPr>
                <w:rFonts w:ascii="仿宋_GB2312" w:eastAsia="仿宋_GB2312" w:hAnsi="宋体" w:cs="宋体" w:hint="eastAsia"/>
                <w:szCs w:val="21"/>
              </w:rPr>
              <w:t>2</w:t>
            </w:r>
          </w:p>
        </w:tc>
        <w:tc>
          <w:tcPr>
            <w:tcW w:w="1275" w:type="dxa"/>
            <w:vAlign w:val="center"/>
          </w:tcPr>
          <w:p w:rsidR="00A7441F" w:rsidRPr="005C75DD" w:rsidRDefault="00A7441F" w:rsidP="00856D8F">
            <w:pPr>
              <w:jc w:val="center"/>
              <w:rPr>
                <w:rFonts w:ascii="仿宋_GB2312" w:eastAsia="仿宋_GB2312" w:hAnsi="宋体" w:cs="宋体"/>
                <w:szCs w:val="21"/>
              </w:rPr>
            </w:pPr>
          </w:p>
        </w:tc>
        <w:tc>
          <w:tcPr>
            <w:tcW w:w="851" w:type="dxa"/>
            <w:vAlign w:val="center"/>
          </w:tcPr>
          <w:p w:rsidR="00A7441F" w:rsidRPr="005C75DD" w:rsidRDefault="00A7441F" w:rsidP="00856D8F">
            <w:pPr>
              <w:ind w:left="72"/>
              <w:jc w:val="center"/>
              <w:rPr>
                <w:rFonts w:ascii="仿宋_GB2312" w:eastAsia="仿宋_GB2312" w:hAnsi="宋体" w:cs="宋体"/>
                <w:szCs w:val="21"/>
              </w:rPr>
            </w:pPr>
          </w:p>
        </w:tc>
        <w:tc>
          <w:tcPr>
            <w:tcW w:w="896" w:type="dxa"/>
            <w:vAlign w:val="center"/>
          </w:tcPr>
          <w:p w:rsidR="00A7441F" w:rsidRPr="005C75DD" w:rsidRDefault="00A7441F" w:rsidP="00856D8F">
            <w:pPr>
              <w:jc w:val="center"/>
              <w:rPr>
                <w:rFonts w:ascii="仿宋_GB2312" w:eastAsia="仿宋_GB2312" w:hAnsi="宋体" w:cs="宋体"/>
                <w:szCs w:val="21"/>
              </w:rPr>
            </w:pPr>
          </w:p>
        </w:tc>
        <w:tc>
          <w:tcPr>
            <w:tcW w:w="1939" w:type="dxa"/>
            <w:vAlign w:val="center"/>
          </w:tcPr>
          <w:p w:rsidR="00A7441F" w:rsidRPr="005C75DD" w:rsidRDefault="00A7441F" w:rsidP="00856D8F">
            <w:pPr>
              <w:widowControl/>
              <w:jc w:val="center"/>
              <w:rPr>
                <w:rFonts w:ascii="仿宋_GB2312" w:eastAsia="仿宋_GB2312" w:hAnsi="宋体" w:cs="宋体"/>
                <w:kern w:val="0"/>
                <w:szCs w:val="21"/>
              </w:rPr>
            </w:pPr>
          </w:p>
        </w:tc>
        <w:tc>
          <w:tcPr>
            <w:tcW w:w="1701" w:type="dxa"/>
            <w:vAlign w:val="center"/>
          </w:tcPr>
          <w:p w:rsidR="00A7441F" w:rsidRPr="005C75DD" w:rsidRDefault="00A7441F" w:rsidP="00856D8F">
            <w:pPr>
              <w:jc w:val="center"/>
              <w:rPr>
                <w:rFonts w:ascii="仿宋_GB2312" w:eastAsia="仿宋_GB2312" w:hAnsi="宋体" w:cs="宋体"/>
                <w:kern w:val="0"/>
                <w:szCs w:val="21"/>
              </w:rPr>
            </w:pPr>
          </w:p>
        </w:tc>
        <w:tc>
          <w:tcPr>
            <w:tcW w:w="1559" w:type="dxa"/>
            <w:vAlign w:val="center"/>
          </w:tcPr>
          <w:p w:rsidR="00A7441F" w:rsidRPr="005C75DD" w:rsidRDefault="00A7441F" w:rsidP="00856D8F">
            <w:pPr>
              <w:widowControl/>
              <w:jc w:val="center"/>
              <w:rPr>
                <w:rFonts w:ascii="仿宋_GB2312" w:eastAsia="仿宋_GB2312" w:hAnsi="宋体" w:cs="宋体"/>
                <w:kern w:val="0"/>
                <w:szCs w:val="21"/>
              </w:rPr>
            </w:pPr>
          </w:p>
        </w:tc>
      </w:tr>
      <w:tr w:rsidR="00A7441F" w:rsidRPr="005C75DD" w:rsidTr="00856D8F">
        <w:trPr>
          <w:trHeight w:val="454"/>
        </w:trPr>
        <w:tc>
          <w:tcPr>
            <w:tcW w:w="710" w:type="dxa"/>
            <w:vAlign w:val="center"/>
          </w:tcPr>
          <w:p w:rsidR="00A7441F" w:rsidRPr="005C75DD" w:rsidRDefault="00A7441F" w:rsidP="00856D8F">
            <w:pPr>
              <w:jc w:val="center"/>
              <w:rPr>
                <w:rFonts w:ascii="仿宋_GB2312" w:eastAsia="仿宋_GB2312" w:hAnsi="宋体" w:cs="宋体"/>
                <w:szCs w:val="21"/>
              </w:rPr>
            </w:pPr>
            <w:r w:rsidRPr="005C75DD">
              <w:rPr>
                <w:rFonts w:ascii="仿宋_GB2312" w:eastAsia="仿宋_GB2312" w:hAnsi="宋体" w:cs="宋体" w:hint="eastAsia"/>
                <w:szCs w:val="21"/>
              </w:rPr>
              <w:t>3</w:t>
            </w:r>
          </w:p>
        </w:tc>
        <w:tc>
          <w:tcPr>
            <w:tcW w:w="1275" w:type="dxa"/>
            <w:vAlign w:val="center"/>
          </w:tcPr>
          <w:p w:rsidR="00A7441F" w:rsidRPr="005C75DD" w:rsidRDefault="00A7441F" w:rsidP="00856D8F">
            <w:pPr>
              <w:jc w:val="center"/>
              <w:rPr>
                <w:rFonts w:ascii="仿宋_GB2312" w:eastAsia="仿宋_GB2312" w:hAnsi="宋体" w:cs="宋体"/>
                <w:szCs w:val="21"/>
              </w:rPr>
            </w:pPr>
          </w:p>
        </w:tc>
        <w:tc>
          <w:tcPr>
            <w:tcW w:w="851" w:type="dxa"/>
            <w:vAlign w:val="center"/>
          </w:tcPr>
          <w:p w:rsidR="00A7441F" w:rsidRPr="005C75DD" w:rsidRDefault="00A7441F" w:rsidP="00856D8F">
            <w:pPr>
              <w:ind w:left="72"/>
              <w:jc w:val="center"/>
              <w:rPr>
                <w:rFonts w:ascii="仿宋_GB2312" w:eastAsia="仿宋_GB2312" w:hAnsi="宋体" w:cs="宋体"/>
                <w:szCs w:val="21"/>
              </w:rPr>
            </w:pPr>
          </w:p>
        </w:tc>
        <w:tc>
          <w:tcPr>
            <w:tcW w:w="896" w:type="dxa"/>
            <w:vAlign w:val="center"/>
          </w:tcPr>
          <w:p w:rsidR="00A7441F" w:rsidRPr="005C75DD" w:rsidRDefault="00A7441F" w:rsidP="00856D8F">
            <w:pPr>
              <w:jc w:val="center"/>
              <w:rPr>
                <w:rFonts w:ascii="仿宋_GB2312" w:eastAsia="仿宋_GB2312" w:hAnsi="宋体" w:cs="宋体"/>
                <w:szCs w:val="21"/>
              </w:rPr>
            </w:pPr>
          </w:p>
        </w:tc>
        <w:tc>
          <w:tcPr>
            <w:tcW w:w="1939" w:type="dxa"/>
            <w:vAlign w:val="center"/>
          </w:tcPr>
          <w:p w:rsidR="00A7441F" w:rsidRPr="005C75DD" w:rsidRDefault="00A7441F" w:rsidP="00856D8F">
            <w:pPr>
              <w:widowControl/>
              <w:jc w:val="center"/>
              <w:rPr>
                <w:rFonts w:ascii="仿宋_GB2312" w:eastAsia="仿宋_GB2312" w:hAnsi="宋体" w:cs="宋体"/>
                <w:kern w:val="0"/>
                <w:szCs w:val="21"/>
              </w:rPr>
            </w:pPr>
          </w:p>
        </w:tc>
        <w:tc>
          <w:tcPr>
            <w:tcW w:w="1701" w:type="dxa"/>
            <w:vAlign w:val="center"/>
          </w:tcPr>
          <w:p w:rsidR="00A7441F" w:rsidRPr="005C75DD" w:rsidRDefault="00A7441F" w:rsidP="00856D8F">
            <w:pPr>
              <w:widowControl/>
              <w:jc w:val="center"/>
              <w:rPr>
                <w:rFonts w:ascii="仿宋_GB2312" w:eastAsia="仿宋_GB2312" w:hAnsi="宋体" w:cs="宋体"/>
                <w:kern w:val="0"/>
                <w:szCs w:val="21"/>
              </w:rPr>
            </w:pPr>
          </w:p>
        </w:tc>
        <w:tc>
          <w:tcPr>
            <w:tcW w:w="1559" w:type="dxa"/>
            <w:vAlign w:val="center"/>
          </w:tcPr>
          <w:p w:rsidR="00A7441F" w:rsidRPr="005C75DD" w:rsidRDefault="00A7441F" w:rsidP="00856D8F">
            <w:pPr>
              <w:widowControl/>
              <w:jc w:val="center"/>
              <w:rPr>
                <w:rFonts w:ascii="仿宋_GB2312" w:eastAsia="仿宋_GB2312" w:hAnsi="宋体" w:cs="宋体"/>
                <w:kern w:val="0"/>
                <w:szCs w:val="21"/>
              </w:rPr>
            </w:pPr>
          </w:p>
        </w:tc>
      </w:tr>
    </w:tbl>
    <w:p w:rsidR="00A7441F" w:rsidRPr="005C75DD" w:rsidRDefault="00A7441F" w:rsidP="00A7441F">
      <w:pPr>
        <w:jc w:val="right"/>
        <w:rPr>
          <w:rFonts w:ascii="宋体" w:hAnsi="宋体" w:cs="宋体"/>
          <w:szCs w:val="21"/>
        </w:rPr>
      </w:pPr>
    </w:p>
    <w:p w:rsidR="00A7441F" w:rsidRPr="005C75DD" w:rsidRDefault="00A7441F" w:rsidP="00A7441F">
      <w:pPr>
        <w:widowControl/>
        <w:shd w:val="clear" w:color="auto" w:fill="FFFFFF"/>
        <w:spacing w:line="560" w:lineRule="exact"/>
        <w:ind w:firstLineChars="200" w:firstLine="560"/>
        <w:jc w:val="left"/>
        <w:rPr>
          <w:rFonts w:ascii="仿宋" w:eastAsia="仿宋" w:hAnsi="仿宋" w:cs="仿宋"/>
          <w:kern w:val="0"/>
          <w:sz w:val="28"/>
          <w:szCs w:val="28"/>
        </w:rPr>
      </w:pPr>
    </w:p>
    <w:p w:rsidR="00A7441F" w:rsidRPr="005C75DD" w:rsidRDefault="00A7441F" w:rsidP="00A7441F">
      <w:pPr>
        <w:widowControl/>
        <w:shd w:val="clear" w:color="auto" w:fill="FFFFFF"/>
        <w:spacing w:line="560" w:lineRule="exact"/>
        <w:jc w:val="left"/>
        <w:rPr>
          <w:rFonts w:ascii="仿宋_GB2312" w:eastAsia="仿宋_GB2312" w:hAnsi="仿宋" w:cs="仿宋"/>
          <w:kern w:val="0"/>
          <w:sz w:val="28"/>
          <w:szCs w:val="28"/>
        </w:rPr>
      </w:pPr>
    </w:p>
    <w:p w:rsidR="00A7441F" w:rsidRPr="005C75DD" w:rsidRDefault="00A7441F" w:rsidP="00A7441F">
      <w:pPr>
        <w:widowControl/>
        <w:shd w:val="clear" w:color="auto" w:fill="FFFFFF"/>
        <w:spacing w:line="560" w:lineRule="exact"/>
        <w:ind w:firstLineChars="200" w:firstLine="560"/>
        <w:jc w:val="left"/>
        <w:rPr>
          <w:rFonts w:ascii="仿宋_GB2312" w:eastAsia="仿宋_GB2312" w:hAnsi="仿宋" w:cs="仿宋"/>
          <w:kern w:val="0"/>
          <w:sz w:val="28"/>
          <w:szCs w:val="28"/>
        </w:rPr>
      </w:pPr>
      <w:r w:rsidRPr="005C75DD">
        <w:rPr>
          <w:rFonts w:ascii="仿宋_GB2312" w:eastAsia="仿宋_GB2312" w:hAnsi="仿宋" w:cs="仿宋" w:hint="eastAsia"/>
          <w:kern w:val="0"/>
          <w:sz w:val="28"/>
          <w:szCs w:val="28"/>
        </w:rPr>
        <w:t xml:space="preserve">                      浙江音乐学院</w:t>
      </w:r>
      <w:r>
        <w:rPr>
          <w:rFonts w:ascii="仿宋_GB2312" w:eastAsia="仿宋_GB2312" w:hAnsi="仿宋" w:cs="仿宋" w:hint="eastAsia"/>
          <w:kern w:val="0"/>
          <w:sz w:val="28"/>
          <w:szCs w:val="28"/>
        </w:rPr>
        <w:t>**</w:t>
      </w:r>
      <w:r w:rsidRPr="005C75DD">
        <w:rPr>
          <w:rFonts w:ascii="仿宋_GB2312" w:eastAsia="仿宋_GB2312" w:hAnsi="仿宋" w:cs="仿宋" w:hint="eastAsia"/>
          <w:kern w:val="0"/>
          <w:sz w:val="28"/>
          <w:szCs w:val="28"/>
        </w:rPr>
        <w:t>系党总支（直属党支部）</w:t>
      </w:r>
    </w:p>
    <w:p w:rsidR="00A7441F" w:rsidRPr="005C75DD" w:rsidRDefault="00A7441F" w:rsidP="00A7441F">
      <w:pPr>
        <w:widowControl/>
        <w:shd w:val="clear" w:color="auto" w:fill="FFFFFF"/>
        <w:spacing w:line="560" w:lineRule="exact"/>
        <w:ind w:firstLineChars="200" w:firstLine="560"/>
        <w:jc w:val="left"/>
        <w:rPr>
          <w:rFonts w:ascii="仿宋_GB2312" w:eastAsia="仿宋_GB2312" w:hAnsi="仿宋" w:cs="仿宋"/>
          <w:kern w:val="0"/>
          <w:sz w:val="28"/>
          <w:szCs w:val="28"/>
        </w:rPr>
      </w:pPr>
      <w:r w:rsidRPr="005C75DD">
        <w:rPr>
          <w:rFonts w:ascii="仿宋_GB2312" w:eastAsia="仿宋_GB2312" w:hAnsi="仿宋" w:cs="仿宋" w:hint="eastAsia"/>
          <w:kern w:val="0"/>
          <w:sz w:val="28"/>
          <w:szCs w:val="28"/>
        </w:rPr>
        <w:t xml:space="preserve">                                    年    月    日</w:t>
      </w:r>
    </w:p>
    <w:p w:rsidR="00081438" w:rsidRDefault="00081438"/>
    <w:sectPr w:rsidR="00081438" w:rsidSect="0027445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0B6" w:rsidRDefault="00CB30B6" w:rsidP="008370C8">
      <w:r>
        <w:separator/>
      </w:r>
    </w:p>
  </w:endnote>
  <w:endnote w:type="continuationSeparator" w:id="0">
    <w:p w:rsidR="00CB30B6" w:rsidRDefault="00CB30B6" w:rsidP="008370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0B6" w:rsidRDefault="00CB30B6" w:rsidP="008370C8">
      <w:r>
        <w:separator/>
      </w:r>
    </w:p>
  </w:footnote>
  <w:footnote w:type="continuationSeparator" w:id="0">
    <w:p w:rsidR="00CB30B6" w:rsidRDefault="00CB30B6" w:rsidP="008370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2658"/>
    <w:rsid w:val="00081438"/>
    <w:rsid w:val="0027445D"/>
    <w:rsid w:val="005D2658"/>
    <w:rsid w:val="008370C8"/>
    <w:rsid w:val="00A7441F"/>
    <w:rsid w:val="00AE3661"/>
    <w:rsid w:val="00CB30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0C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70C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370C8"/>
    <w:rPr>
      <w:sz w:val="18"/>
      <w:szCs w:val="18"/>
    </w:rPr>
  </w:style>
  <w:style w:type="paragraph" w:styleId="a4">
    <w:name w:val="footer"/>
    <w:basedOn w:val="a"/>
    <w:link w:val="Char0"/>
    <w:uiPriority w:val="99"/>
    <w:unhideWhenUsed/>
    <w:rsid w:val="008370C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370C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0C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70C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370C8"/>
    <w:rPr>
      <w:sz w:val="18"/>
      <w:szCs w:val="18"/>
    </w:rPr>
  </w:style>
  <w:style w:type="paragraph" w:styleId="a4">
    <w:name w:val="footer"/>
    <w:basedOn w:val="a"/>
    <w:link w:val="Char0"/>
    <w:uiPriority w:val="99"/>
    <w:unhideWhenUsed/>
    <w:rsid w:val="008370C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370C8"/>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Words>
  <Characters>369</Characters>
  <Application>Microsoft Office Word</Application>
  <DocSecurity>0</DocSecurity>
  <Lines>3</Lines>
  <Paragraphs>1</Paragraphs>
  <ScaleCrop>false</ScaleCrop>
  <Company/>
  <LinksUpToDate>false</LinksUpToDate>
  <CharactersWithSpaces>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hlf</dc:creator>
  <cp:keywords/>
  <dc:description/>
  <cp:lastModifiedBy>Administrator</cp:lastModifiedBy>
  <cp:revision>3</cp:revision>
  <dcterms:created xsi:type="dcterms:W3CDTF">2015-04-24T02:26:00Z</dcterms:created>
  <dcterms:modified xsi:type="dcterms:W3CDTF">2017-05-05T01:31:00Z</dcterms:modified>
</cp:coreProperties>
</file>